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E4F00"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158</w:t>
        </w:r>
      </w:fldSimple>
      <w:fldSimple w:instr="DOCPROPERTY  MtgTitle  \* MERGEFORMAT"/>
      <w:r>
        <w:rPr>
          <w:b/>
          <w:i/>
          <w:noProof/>
          <w:sz w:val="28"/>
        </w:rPr>
        <w:tab/>
      </w:r>
      <w:fldSimple w:instr="DOCPROPERTY  Tdoc#  \* MERGEFORMAT">
        <w:r w:rsidR="00E13F3D" w:rsidRPr="00E13F3D">
          <w:rPr>
            <w:b/>
            <w:i/>
            <w:noProof/>
            <w:sz w:val="28"/>
          </w:rPr>
          <w:t>S2-230</w:t>
        </w:r>
        <w:r w:rsidR="000F3CB2">
          <w:rPr>
            <w:b/>
            <w:i/>
            <w:noProof/>
            <w:sz w:val="28"/>
          </w:rPr>
          <w:t>9603</w:t>
        </w:r>
      </w:fldSimple>
    </w:p>
    <w:p w14:paraId="7CB45193" w14:textId="77777777" w:rsidR="001E41F3" w:rsidRDefault="002C3789" w:rsidP="005E2C44">
      <w:pPr>
        <w:pStyle w:val="CRCoverPage"/>
        <w:outlineLvl w:val="0"/>
        <w:rPr>
          <w:b/>
          <w:noProof/>
          <w:sz w:val="24"/>
        </w:rPr>
      </w:pPr>
      <w:fldSimple w:instr="DOCPROPERTY  Location  \* MERGEFORMAT">
        <w:r w:rsidR="003609EF" w:rsidRPr="00BA51D9">
          <w:rPr>
            <w:b/>
            <w:noProof/>
            <w:sz w:val="24"/>
          </w:rPr>
          <w:t>Goteborg</w:t>
        </w:r>
      </w:fldSimple>
      <w:r w:rsidR="001E41F3">
        <w:rPr>
          <w:b/>
          <w:noProof/>
          <w:sz w:val="24"/>
        </w:rPr>
        <w:t xml:space="preserve">, </w:t>
      </w:r>
      <w:fldSimple w:instr="DOCPROPERTY  Country  \* MERGEFORMAT">
        <w:r w:rsidR="003609EF" w:rsidRPr="00BA51D9">
          <w:rPr>
            <w:b/>
            <w:noProof/>
            <w:sz w:val="24"/>
          </w:rPr>
          <w:t>Sweden</w:t>
        </w:r>
      </w:fldSimple>
      <w:r w:rsidR="001E41F3">
        <w:rPr>
          <w:b/>
          <w:noProof/>
          <w:sz w:val="24"/>
        </w:rPr>
        <w:t xml:space="preserve">, </w:t>
      </w:r>
      <w:fldSimple w:instr="DOCPROPERTY  StartDate  \* MERGEFORMAT">
        <w:r w:rsidR="003609EF" w:rsidRPr="00BA51D9">
          <w:rPr>
            <w:b/>
            <w:noProof/>
            <w:sz w:val="24"/>
          </w:rPr>
          <w:t>21st Aug 2023</w:t>
        </w:r>
      </w:fldSimple>
      <w:r w:rsidR="00547111">
        <w:rPr>
          <w:b/>
          <w:noProof/>
          <w:sz w:val="24"/>
        </w:rPr>
        <w:t xml:space="preserve"> - </w:t>
      </w:r>
      <w:fldSimple w:instr="DOCPROPERTY  EndDate  \* MERGEFORMAT">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3789"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3789" w:rsidP="00547111">
            <w:pPr>
              <w:pStyle w:val="CRCoverPage"/>
              <w:spacing w:after="0"/>
              <w:rPr>
                <w:noProof/>
              </w:rPr>
            </w:pPr>
            <w:fldSimple w:instr="DOCPROPERTY  Cr#  \* MERGEFORMAT">
              <w:r w:rsidR="00E13F3D" w:rsidRPr="00410371">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BA5E1" w:rsidR="001E41F3" w:rsidRPr="00410371" w:rsidRDefault="000F3C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3789">
            <w:pPr>
              <w:pStyle w:val="CRCoverPage"/>
              <w:spacing w:after="0"/>
              <w:jc w:val="center"/>
              <w:rPr>
                <w:noProof/>
                <w:sz w:val="28"/>
              </w:rPr>
            </w:pPr>
            <w:fldSimple w:instr="DOCPROPERTY  Version  \* MERGEFORMAT">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FFAB6" w:rsidR="00F25D98" w:rsidRDefault="003E3C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DAB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1BCAC" w:rsidR="00F25D98" w:rsidRDefault="003E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3789">
            <w:pPr>
              <w:pStyle w:val="CRCoverPage"/>
              <w:spacing w:after="0"/>
              <w:ind w:left="100"/>
              <w:rPr>
                <w:noProof/>
              </w:rPr>
            </w:pPr>
            <w:fldSimple w:instr="DOCPROPERTY  CrTitle  \* MERGEFORMAT">
              <w:r w:rsidR="002640DD">
                <w:t>Corrections for support of MBS data reception for UEs using power saving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3789">
            <w:pPr>
              <w:pStyle w:val="CRCoverPage"/>
              <w:spacing w:after="0"/>
              <w:ind w:left="100"/>
              <w:rPr>
                <w:noProof/>
              </w:rPr>
            </w:pPr>
            <w:fldSimple w:instr="DOCPROPERTY  SourceIfWg  \* MERGEFORMAT">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7C6F1" w:rsidR="001E41F3" w:rsidRDefault="003E3CC1" w:rsidP="00547111">
            <w:pPr>
              <w:pStyle w:val="CRCoverPage"/>
              <w:spacing w:after="0"/>
              <w:ind w:left="100"/>
              <w:rPr>
                <w:noProof/>
              </w:rPr>
            </w:pPr>
            <w:r>
              <w:t>S2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3789">
            <w:pPr>
              <w:pStyle w:val="CRCoverPage"/>
              <w:spacing w:after="0"/>
              <w:ind w:left="100"/>
              <w:rPr>
                <w:noProof/>
              </w:rPr>
            </w:pPr>
            <w:fldSimple w:instr="DOCPROPERTY  RelatedWis  \* MERGEFORMAT">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87E3" w:rsidR="001E41F3" w:rsidRDefault="002C3789">
            <w:pPr>
              <w:pStyle w:val="CRCoverPage"/>
              <w:spacing w:after="0"/>
              <w:ind w:left="100"/>
              <w:rPr>
                <w:noProof/>
              </w:rPr>
            </w:pPr>
            <w:fldSimple w:instr="DOCPROPERTY  ResDate  \* MERGEFORMAT">
              <w:r w:rsidR="00D24991">
                <w:rPr>
                  <w:noProof/>
                </w:rPr>
                <w:t>2023-08-</w:t>
              </w:r>
              <w:r>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3789"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3789">
            <w:pPr>
              <w:pStyle w:val="CRCoverPage"/>
              <w:spacing w:after="0"/>
              <w:ind w:left="100"/>
              <w:rPr>
                <w:noProof/>
              </w:rPr>
            </w:pPr>
            <w:fldSimple w:instr="DOCPROPERTY  Release  \* MERGEFORMAT">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59D0F" w14:textId="7AB856F9" w:rsidR="001E41F3" w:rsidRDefault="00335A20" w:rsidP="000F3CB2">
            <w:pPr>
              <w:pStyle w:val="CRCoverPage"/>
              <w:spacing w:after="0"/>
              <w:ind w:left="460"/>
              <w:rPr>
                <w:noProof/>
              </w:rPr>
            </w:pPr>
            <w:r>
              <w:rPr>
                <w:noProof/>
              </w:rPr>
              <w:t>Clause 6.16 contains the following: :</w:t>
            </w:r>
          </w:p>
          <w:p w14:paraId="2F81812C" w14:textId="2707500F" w:rsidR="00335A20" w:rsidRPr="000F3CB2" w:rsidRDefault="00335A20" w:rsidP="00335A20">
            <w:pPr>
              <w:pStyle w:val="NO"/>
              <w:rPr>
                <w:i/>
                <w:iCs/>
              </w:rPr>
            </w:pPr>
            <w:r w:rsidRPr="000F3CB2">
              <w:rPr>
                <w:i/>
                <w:iCs/>
              </w:rPr>
              <w:t>NOTE:</w:t>
            </w:r>
            <w:r w:rsidRPr="000F3CB2">
              <w:rPr>
                <w:i/>
                <w:iCs/>
                <w:lang w:eastAsia="ko-KR"/>
              </w:rPr>
              <w:t xml:space="preserve"> </w:t>
            </w:r>
            <w:r w:rsidRPr="000F3CB2">
              <w:rPr>
                <w:i/>
                <w:iCs/>
                <w:lang w:eastAsia="ko-KR"/>
              </w:rPr>
              <w:tab/>
            </w:r>
            <w:r w:rsidRPr="000F3CB2">
              <w:rPr>
                <w:i/>
                <w:iCs/>
              </w:rPr>
              <w:t xml:space="preserve">In the case that the information of start time and/or scheduled activation times for the MBS session stored in the UE is asynchronous with that in the AF, and the UE fails to receive paging for multicast MBS session activation or MBS data after waking up according to the stored start time and/or scheduled activation times, it is recommended that the UE, after encountering such failures up to a pre-configured number of times, transitions to CM-CONNECTED state so as </w:t>
            </w:r>
            <w:r w:rsidRPr="000F3CB2">
              <w:rPr>
                <w:b/>
                <w:bCs/>
                <w:i/>
                <w:iCs/>
              </w:rPr>
              <w:t>to receive the updated start time</w:t>
            </w:r>
            <w:r w:rsidRPr="000F3CB2">
              <w:rPr>
                <w:i/>
                <w:iCs/>
              </w:rPr>
              <w:t xml:space="preserve"> and/or scheduled activation times for the MBS session from the AF.</w:t>
            </w:r>
          </w:p>
          <w:p w14:paraId="708AA7DE" w14:textId="1CAC8692" w:rsidR="001345E8" w:rsidRDefault="000F3CB2" w:rsidP="00F2218B">
            <w:pPr>
              <w:pStyle w:val="CRCoverPage"/>
              <w:spacing w:after="0"/>
              <w:ind w:left="460"/>
              <w:rPr>
                <w:noProof/>
              </w:rPr>
            </w:pPr>
            <w:r>
              <w:rPr>
                <w:noProof/>
              </w:rPr>
              <w:t xml:space="preserve">However, there is no gurantee whatsoever that the AF will send a service announcement update when the UE transitions to Connected state and the UE transitioning to CM-Connected state impacts power saving. It is preferable that the UE actively retrieves a service announcement after transitioning to CM connected state.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22808" w:rsidR="001345E8" w:rsidRDefault="000F3CB2" w:rsidP="00F2218B">
            <w:pPr>
              <w:pStyle w:val="CRCoverPage"/>
              <w:spacing w:after="0"/>
              <w:ind w:left="460"/>
              <w:rPr>
                <w:noProof/>
              </w:rPr>
            </w:pPr>
            <w:r>
              <w:rPr>
                <w:noProof/>
              </w:rPr>
              <w:t>The Note is improved to state that the UE retrieves the service announcement after transitioning to CM connected state</w:t>
            </w:r>
            <w:r w:rsidR="001345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A32D2" w:rsidR="001345E8" w:rsidRDefault="001345E8" w:rsidP="000F3CB2">
            <w:pPr>
              <w:pStyle w:val="CRCoverPage"/>
              <w:spacing w:after="0"/>
              <w:ind w:left="460"/>
              <w:rPr>
                <w:noProof/>
              </w:rPr>
            </w:pPr>
            <w:r>
              <w:rPr>
                <w:noProof/>
              </w:rPr>
              <w:t>UE repeatedly and unnecessarily transitioning to CM-CONNECTED state, which severly impacts the power saving.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6A1A1" w:rsidR="001E41F3" w:rsidRDefault="001345E8">
            <w:pPr>
              <w:pStyle w:val="CRCoverPage"/>
              <w:spacing w:after="0"/>
              <w:ind w:left="100"/>
              <w:rPr>
                <w:noProof/>
              </w:rPr>
            </w:pPr>
            <w:r>
              <w:rPr>
                <w:noProof/>
              </w:rPr>
              <w:t>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7F37A" w:rsidR="001E41F3" w:rsidRDefault="003E3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466B0" w:rsidR="001E41F3" w:rsidRDefault="003E3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43FD6" w:rsidR="001E41F3" w:rsidRDefault="003E3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208DDD" w14:textId="77777777" w:rsidR="003E3CC1" w:rsidRDefault="003E3CC1" w:rsidP="003E3CC1">
      <w:pPr>
        <w:pStyle w:val="Heading2"/>
        <w:rPr>
          <w:lang w:eastAsia="ko-KR"/>
        </w:rPr>
      </w:pPr>
      <w:bookmarkStart w:id="1" w:name="_Toc138249695"/>
      <w:r>
        <w:rPr>
          <w:lang w:eastAsia="ko-KR"/>
        </w:rPr>
        <w:lastRenderedPageBreak/>
        <w:t>6.16</w:t>
      </w:r>
      <w:r>
        <w:rPr>
          <w:lang w:eastAsia="ko-KR"/>
        </w:rPr>
        <w:tab/>
        <w:t>Support of MBS data reception for UEs using power saving functions</w:t>
      </w:r>
      <w:bookmarkEnd w:id="1"/>
    </w:p>
    <w:p w14:paraId="38EF3CE4" w14:textId="77777777" w:rsidR="003E3CC1" w:rsidRDefault="003E3CC1" w:rsidP="003E3CC1">
      <w:pPr>
        <w:rPr>
          <w:lang w:eastAsia="ko-KR"/>
        </w:rPr>
      </w:pPr>
      <w:r>
        <w:rPr>
          <w:lang w:eastAsia="ko-KR"/>
        </w:rPr>
        <w:t>MBS provide means to deliver data over MBS Session to multiple UEs at the same time. However, for UEs using power saving functions, e.g. MICO (Mobile Initiated Connection Only) mode with Active Time, or extended DRX (Extended Discontinuous Reception) as defined in clause 5.31.7 of TS 23.501 [5], the UEs are usually unreachable for long periods of time. Moreover, different UEs are likely to be reachable at different times.</w:t>
      </w:r>
    </w:p>
    <w:p w14:paraId="4CFFB5FE" w14:textId="77777777" w:rsidR="003E3CC1" w:rsidRDefault="003E3CC1" w:rsidP="003E3CC1">
      <w:pPr>
        <w:rPr>
          <w:lang w:eastAsia="ko-KR"/>
        </w:rPr>
      </w:pPr>
      <w:r>
        <w:rPr>
          <w:lang w:eastAsia="ko-KR"/>
        </w:rPr>
        <w:t>If a UE becomes unreachable for unicast data transfer due to its using power saving functions, the UE may still be involved in MBS specific operations, e.g. activation/deactivation of the MBS service, MBS data transfer reception, reception of service announcement (if needed).</w:t>
      </w:r>
    </w:p>
    <w:p w14:paraId="08F5AFD6" w14:textId="77777777" w:rsidR="003E3CC1" w:rsidRDefault="003E3CC1" w:rsidP="003E3CC1">
      <w:pPr>
        <w:rPr>
          <w:lang w:eastAsia="ko-KR"/>
        </w:rPr>
      </w:pPr>
      <w:r>
        <w:rPr>
          <w:lang w:eastAsia="ko-KR"/>
        </w:rPr>
        <w:t>To receive MBS data, those UEs need to wake up at coordinated times when the MBS data is to be transmitted. The UE is informed via the service announcement about a start time and/or a sequence of scheduled activation times (e.g. a first time and a periodicity) of the MBS Session when the AF may activate the MBS Session and transmit MBS data, as described in clause 6.11.</w:t>
      </w:r>
    </w:p>
    <w:p w14:paraId="5467610F" w14:textId="77777777" w:rsidR="003E3CC1" w:rsidRDefault="003E3CC1" w:rsidP="003E3CC1">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1D035EC2" w14:textId="678938BC" w:rsidR="003E3CC1" w:rsidRDefault="003E3CC1" w:rsidP="003E3CC1">
      <w:pPr>
        <w:pStyle w:val="NO"/>
      </w:pPr>
      <w:r>
        <w:t>NOTE:</w:t>
      </w:r>
      <w:r>
        <w:tab/>
      </w:r>
      <w:del w:id="2" w:author="Nokia r00" w:date="2023-08-23T10:56:00Z">
        <w:r w:rsidDel="00CF146E">
          <w:delText xml:space="preserve">In the case that the information of start time and/or scheduled activation times for the MBS session stored in the UE is asynchronous with that in the AF, </w:delText>
        </w:r>
      </w:del>
      <w:del w:id="3" w:author="Nokia r00" w:date="2023-08-23T10:51:00Z">
        <w:r w:rsidDel="00CF146E">
          <w:delText xml:space="preserve">and </w:delText>
        </w:r>
      </w:del>
      <w:ins w:id="4" w:author="Nokia r00" w:date="2023-08-23T10:51:00Z">
        <w:r w:rsidR="00CF146E">
          <w:t>If</w:t>
        </w:r>
        <w:r w:rsidR="00CF146E">
          <w:t xml:space="preserve"> </w:t>
        </w:r>
      </w:ins>
      <w:r>
        <w:t xml:space="preserve">the UE </w:t>
      </w:r>
      <w:del w:id="5" w:author="Nokia r00" w:date="2023-08-23T10:51:00Z">
        <w:r w:rsidDel="00CF146E">
          <w:delText xml:space="preserve">fails </w:delText>
        </w:r>
      </w:del>
      <w:ins w:id="6" w:author="Nokia r00" w:date="2023-08-23T10:51:00Z">
        <w:r w:rsidR="00CF146E">
          <w:t>does not</w:t>
        </w:r>
      </w:ins>
      <w:del w:id="7" w:author="Nokia r00" w:date="2023-08-23T10:51:00Z">
        <w:r w:rsidDel="00CF146E">
          <w:delText>to</w:delText>
        </w:r>
      </w:del>
      <w:r>
        <w:t xml:space="preserve"> receive paging for multicast MBS session activation or </w:t>
      </w:r>
      <w:ins w:id="8" w:author="Nokia r00" w:date="2023-08-23T10:59:00Z">
        <w:r w:rsidR="00896FB3">
          <w:t xml:space="preserve">does not receive </w:t>
        </w:r>
      </w:ins>
      <w:r>
        <w:t xml:space="preserve">MBS data after waking up according to the stored start time and/or scheduled activation </w:t>
      </w:r>
      <w:proofErr w:type="spellStart"/>
      <w:r>
        <w:t>times</w:t>
      </w:r>
      <w:del w:id="9" w:author="Nokia r00" w:date="2023-08-23T10:57:00Z">
        <w:r w:rsidDel="00CF146E">
          <w:delText xml:space="preserve">, </w:delText>
        </w:r>
      </w:del>
      <w:del w:id="10" w:author="Nokia r00" w:date="2023-08-23T10:56:00Z">
        <w:r w:rsidDel="00CF146E">
          <w:delText xml:space="preserve">it is recommended that </w:delText>
        </w:r>
      </w:del>
      <w:del w:id="11" w:author="Nokia r00" w:date="2023-08-23T10:57:00Z">
        <w:r w:rsidDel="00CF146E">
          <w:delText xml:space="preserve">the UE, after encountering such </w:delText>
        </w:r>
      </w:del>
      <w:del w:id="12" w:author="Nokia r00" w:date="2023-08-23T10:52:00Z">
        <w:r w:rsidDel="00CF146E">
          <w:delText xml:space="preserve">failures up to </w:delText>
        </w:r>
      </w:del>
      <w:ins w:id="13" w:author="Nokia r00" w:date="2023-08-23T10:54:00Z">
        <w:r w:rsidR="00CF146E">
          <w:t>for</w:t>
        </w:r>
        <w:proofErr w:type="spellEnd"/>
        <w:r w:rsidR="00CF146E">
          <w:t xml:space="preserve"> </w:t>
        </w:r>
      </w:ins>
      <w:r>
        <w:t>a pre-configured number of times</w:t>
      </w:r>
      <w:ins w:id="14" w:author="Nokia r00" w:date="2023-08-23T10:52:00Z">
        <w:r w:rsidR="00CF146E">
          <w:t xml:space="preserve"> in sequence</w:t>
        </w:r>
      </w:ins>
      <w:r>
        <w:t xml:space="preserve">, </w:t>
      </w:r>
      <w:ins w:id="15" w:author="Nokia r00" w:date="2023-08-23T10:57:00Z">
        <w:r w:rsidR="00CF146E">
          <w:t xml:space="preserve">the UE can </w:t>
        </w:r>
      </w:ins>
      <w:r>
        <w:t>transition</w:t>
      </w:r>
      <w:del w:id="16" w:author="Nokia r00" w:date="2023-08-23T10:57:00Z">
        <w:r w:rsidDel="00CF146E">
          <w:delText>s</w:delText>
        </w:r>
      </w:del>
      <w:r>
        <w:t xml:space="preserve"> to CM-CONNECTED state </w:t>
      </w:r>
      <w:del w:id="17" w:author="Nokia r00" w:date="2023-08-23T10:52:00Z">
        <w:r w:rsidDel="00CF146E">
          <w:delText xml:space="preserve">so as </w:delText>
        </w:r>
      </w:del>
      <w:del w:id="18" w:author="Nokia r00" w:date="2023-08-23T10:53:00Z">
        <w:r w:rsidDel="00CF146E">
          <w:delText xml:space="preserve">to receive </w:delText>
        </w:r>
      </w:del>
      <w:ins w:id="19" w:author="Nokia r00" w:date="2023-08-23T10:53:00Z">
        <w:r w:rsidR="00CF146E">
          <w:t xml:space="preserve">to retrieve </w:t>
        </w:r>
      </w:ins>
      <w:r>
        <w:t xml:space="preserve">the updated </w:t>
      </w:r>
      <w:ins w:id="20" w:author="Nokia r00" w:date="2023-08-23T10:54:00Z">
        <w:r w:rsidR="00CF146E">
          <w:t xml:space="preserve">service announcement </w:t>
        </w:r>
      </w:ins>
      <w:ins w:id="21" w:author="Nokia r00" w:date="2023-08-23T10:55:00Z">
        <w:r w:rsidR="00CF146E">
          <w:t>inc</w:t>
        </w:r>
      </w:ins>
      <w:ins w:id="22" w:author="Nokia r00" w:date="2023-08-23T16:17:00Z">
        <w:r w:rsidR="00301438">
          <w:t>l</w:t>
        </w:r>
      </w:ins>
      <w:ins w:id="23" w:author="Nokia r00" w:date="2023-08-23T10:55:00Z">
        <w:r w:rsidR="00CF146E">
          <w:t xml:space="preserve">uding </w:t>
        </w:r>
      </w:ins>
      <w:r>
        <w:t>start time and/or scheduled activation times for the MBS session from the AF.</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4EEA"/>
    <w:multiLevelType w:val="hybridMultilevel"/>
    <w:tmpl w:val="5A18DECE"/>
    <w:lvl w:ilvl="0" w:tplc="80D4D5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ED0E4D"/>
    <w:multiLevelType w:val="hybridMultilevel"/>
    <w:tmpl w:val="058E5060"/>
    <w:lvl w:ilvl="0" w:tplc="A62A1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80516A"/>
    <w:multiLevelType w:val="hybridMultilevel"/>
    <w:tmpl w:val="8C7C197C"/>
    <w:lvl w:ilvl="0" w:tplc="2834D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77F5FF0"/>
    <w:multiLevelType w:val="hybridMultilevel"/>
    <w:tmpl w:val="E242793C"/>
    <w:lvl w:ilvl="0" w:tplc="F50EE6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7535347">
    <w:abstractNumId w:val="1"/>
  </w:num>
  <w:num w:numId="2" w16cid:durableId="1518301671">
    <w:abstractNumId w:val="3"/>
  </w:num>
  <w:num w:numId="3" w16cid:durableId="1301493761">
    <w:abstractNumId w:val="0"/>
  </w:num>
  <w:num w:numId="4" w16cid:durableId="16047229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B2"/>
    <w:rsid w:val="001345E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789"/>
    <w:rsid w:val="002E472E"/>
    <w:rsid w:val="00301438"/>
    <w:rsid w:val="00305409"/>
    <w:rsid w:val="00335A20"/>
    <w:rsid w:val="003609EF"/>
    <w:rsid w:val="0036231A"/>
    <w:rsid w:val="00374DD4"/>
    <w:rsid w:val="003E1A36"/>
    <w:rsid w:val="003E3CC1"/>
    <w:rsid w:val="00410371"/>
    <w:rsid w:val="004242F1"/>
    <w:rsid w:val="004B75B7"/>
    <w:rsid w:val="0051580D"/>
    <w:rsid w:val="00547111"/>
    <w:rsid w:val="00592D74"/>
    <w:rsid w:val="005D5B7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AF9"/>
    <w:rsid w:val="008626E7"/>
    <w:rsid w:val="00870EE7"/>
    <w:rsid w:val="008863B9"/>
    <w:rsid w:val="00896FB3"/>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4B9"/>
    <w:rsid w:val="00AC5820"/>
    <w:rsid w:val="00AD1CD8"/>
    <w:rsid w:val="00B258BB"/>
    <w:rsid w:val="00B67B97"/>
    <w:rsid w:val="00B968C8"/>
    <w:rsid w:val="00BA3EC5"/>
    <w:rsid w:val="00BA51D9"/>
    <w:rsid w:val="00BB5DFC"/>
    <w:rsid w:val="00BD279D"/>
    <w:rsid w:val="00BD6BB8"/>
    <w:rsid w:val="00C66BA2"/>
    <w:rsid w:val="00C95985"/>
    <w:rsid w:val="00CA5B85"/>
    <w:rsid w:val="00CC5026"/>
    <w:rsid w:val="00CC68D0"/>
    <w:rsid w:val="00CF146E"/>
    <w:rsid w:val="00D03F9A"/>
    <w:rsid w:val="00D06D51"/>
    <w:rsid w:val="00D24991"/>
    <w:rsid w:val="00D50255"/>
    <w:rsid w:val="00D66520"/>
    <w:rsid w:val="00DA0FF6"/>
    <w:rsid w:val="00DE34CF"/>
    <w:rsid w:val="00E13F3D"/>
    <w:rsid w:val="00E34898"/>
    <w:rsid w:val="00EB09B7"/>
    <w:rsid w:val="00EE7D7C"/>
    <w:rsid w:val="00F2218B"/>
    <w:rsid w:val="00F25D98"/>
    <w:rsid w:val="00F300FB"/>
    <w:rsid w:val="00FB6386"/>
    <w:rsid w:val="00FC65C1"/>
    <w:rsid w:val="33D839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E3CC1"/>
    <w:rPr>
      <w:rFonts w:ascii="Times New Roman" w:hAnsi="Times New Roman"/>
      <w:lang w:val="en-GB" w:eastAsia="en-US"/>
    </w:rPr>
  </w:style>
  <w:style w:type="character" w:customStyle="1" w:styleId="B1Char">
    <w:name w:val="B1 Char"/>
    <w:link w:val="B1"/>
    <w:qFormat/>
    <w:locked/>
    <w:rsid w:val="003E3CC1"/>
    <w:rPr>
      <w:rFonts w:ascii="Times New Roman" w:hAnsi="Times New Roman"/>
      <w:lang w:val="en-GB" w:eastAsia="en-US"/>
    </w:rPr>
  </w:style>
  <w:style w:type="character" w:customStyle="1" w:styleId="B2Char">
    <w:name w:val="B2 Char"/>
    <w:link w:val="B2"/>
    <w:rsid w:val="003E3CC1"/>
    <w:rPr>
      <w:rFonts w:ascii="Times New Roman" w:hAnsi="Times New Roman"/>
      <w:lang w:val="en-GB" w:eastAsia="en-US"/>
    </w:rPr>
  </w:style>
  <w:style w:type="character" w:customStyle="1" w:styleId="EditorsNoteChar">
    <w:name w:val="Editor's Note Char"/>
    <w:link w:val="EditorsNote"/>
    <w:rsid w:val="003E3CC1"/>
    <w:rPr>
      <w:rFonts w:ascii="Times New Roman" w:hAnsi="Times New Roman"/>
      <w:color w:val="FF0000"/>
      <w:lang w:val="en-GB" w:eastAsia="en-US"/>
    </w:rPr>
  </w:style>
  <w:style w:type="paragraph" w:styleId="Revision">
    <w:name w:val="Revision"/>
    <w:hidden/>
    <w:uiPriority w:val="99"/>
    <w:semiHidden/>
    <w:rsid w:val="003E3CC1"/>
    <w:rPr>
      <w:rFonts w:ascii="Times New Roman" w:hAnsi="Times New Roman"/>
      <w:lang w:val="en-GB" w:eastAsia="en-US"/>
    </w:rPr>
  </w:style>
  <w:style w:type="paragraph" w:styleId="ListParagraph">
    <w:name w:val="List Paragraph"/>
    <w:basedOn w:val="Normal"/>
    <w:uiPriority w:val="34"/>
    <w:qFormat/>
    <w:rsid w:val="005D5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5AIRPNAIUNRU-2028481721-9684</_dlc_DocId>
    <_dlc_DocIdUrl xmlns="71c5aaf6-e6ce-465b-b873-5148d2a4c105">
      <Url>https://nokia.sharepoint.com/sites/c5g/e2earch/_layouts/15/DocIdRedir.aspx?ID=5AIRPNAIUNRU-2028481721-9684</Url>
      <Description>5AIRPNAIUNRU-2028481721-9684</Description>
    </_dlc_DocIdUrl>
  </documentManagement>
</p:properties>
</file>

<file path=customXml/itemProps1.xml><?xml version="1.0" encoding="utf-8"?>
<ds:datastoreItem xmlns:ds="http://schemas.openxmlformats.org/officeDocument/2006/customXml" ds:itemID="{217714EA-586F-4BB1-B4CB-E47B770B2145}">
  <ds:schemaRefs>
    <ds:schemaRef ds:uri="Microsoft.SharePoint.Taxonomy.ContentTypeSync"/>
  </ds:schemaRefs>
</ds:datastoreItem>
</file>

<file path=customXml/itemProps2.xml><?xml version="1.0" encoding="utf-8"?>
<ds:datastoreItem xmlns:ds="http://schemas.openxmlformats.org/officeDocument/2006/customXml" ds:itemID="{C6F4645F-F42C-4806-9C57-7ADC7383DFA2}">
  <ds:schemaRefs>
    <ds:schemaRef ds:uri="http://schemas.microsoft.com/sharepoint/v3/contenttype/forms"/>
  </ds:schemaRefs>
</ds:datastoreItem>
</file>

<file path=customXml/itemProps3.xml><?xml version="1.0" encoding="utf-8"?>
<ds:datastoreItem xmlns:ds="http://schemas.openxmlformats.org/officeDocument/2006/customXml" ds:itemID="{0ED62B9D-DCB1-4F4A-980B-FE6D12AF3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8D7A1-6064-44A9-B30F-53B648CF5969}">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48A4FA6-97DC-4661-8D84-32ABDD8F92E1}">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2</Pages>
  <Words>695</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2023-08-23T12:07:00Z</dcterms:created>
  <dcterms:modified xsi:type="dcterms:W3CDTF">2023-08-23T14:18:00Z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S2-2308470</vt:lpwstr>
  </property>
  <property fmtid="{D5CDD505-2E9C-101B-9397-08002B2CF9AE}" pid="10" name="Spec#">
    <vt:lpwstr>23.247</vt:lpwstr>
  </property>
  <property fmtid="{D5CDD505-2E9C-101B-9397-08002B2CF9AE}" pid="11" name="Cr#">
    <vt:lpwstr>0279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support of MBS data reception for UEs using power saving functions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d099147f-9967-4dd4-b28e-dfe44fc71bbb</vt:lpwstr>
  </property>
  <property fmtid="{D5CDD505-2E9C-101B-9397-08002B2CF9AE}" pid="23" name="MediaServiceImageTags">
    <vt:lpwstr/>
  </property>
</Properties>
</file>